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DC" w:rsidRDefault="006576DC" w:rsidP="006576D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E5AF1">
        <w:rPr>
          <w:rFonts w:ascii="Times New Roman" w:hAnsi="Times New Roman"/>
          <w:sz w:val="24"/>
          <w:szCs w:val="24"/>
        </w:rPr>
        <w:t xml:space="preserve">2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 приказу МУО №21 -п от 21.01.2020 г</w:t>
      </w:r>
    </w:p>
    <w:p w:rsidR="006576DC" w:rsidRPr="001B59DC" w:rsidRDefault="006576DC" w:rsidP="00657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59DC">
        <w:rPr>
          <w:rFonts w:ascii="Times New Roman" w:hAnsi="Times New Roman"/>
          <w:b/>
          <w:sz w:val="24"/>
          <w:szCs w:val="24"/>
        </w:rPr>
        <w:t>ОЦЕНОЧНЫЙ ЛИСТ РУКОВОДИТЕЛЯ ПО ОПРЕДЕЛЕНИЮ СТИМУЛИРУЮЩИХ ВЫПЛАТ</w:t>
      </w:r>
    </w:p>
    <w:p w:rsidR="006576DC" w:rsidRPr="001B59DC" w:rsidRDefault="006576DC" w:rsidP="006576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ОУ      </w:t>
      </w:r>
      <w:r w:rsidRPr="006576DC">
        <w:rPr>
          <w:rFonts w:ascii="Times New Roman" w:hAnsi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</w:p>
    <w:p w:rsidR="006576DC" w:rsidRPr="001B59DC" w:rsidRDefault="006576DC" w:rsidP="006576D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Руководитель    </w:t>
      </w:r>
      <w:r w:rsidRPr="006576DC">
        <w:rPr>
          <w:rFonts w:ascii="Times New Roman" w:hAnsi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</w:p>
    <w:p w:rsidR="006576DC" w:rsidRPr="001B59DC" w:rsidRDefault="006576DC" w:rsidP="006576D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Дата составления_______________________________________</w:t>
      </w:r>
    </w:p>
    <w:p w:rsidR="006576DC" w:rsidRDefault="006576DC" w:rsidP="006576DC">
      <w:pPr>
        <w:spacing w:after="0"/>
        <w:rPr>
          <w:rFonts w:ascii="Times New Roman" w:hAnsi="Times New Roman"/>
          <w:sz w:val="28"/>
          <w:szCs w:val="28"/>
        </w:rPr>
      </w:pPr>
    </w:p>
    <w:p w:rsidR="006576DC" w:rsidRPr="006576DC" w:rsidRDefault="006576DC" w:rsidP="006576DC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6576DC">
        <w:rPr>
          <w:rFonts w:ascii="Times New Roman" w:hAnsi="Times New Roman"/>
          <w:b/>
          <w:sz w:val="20"/>
          <w:szCs w:val="20"/>
        </w:rPr>
        <w:t>Ежемесячная надбавка за интенсивность труда.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2155"/>
        <w:gridCol w:w="1275"/>
        <w:gridCol w:w="1134"/>
        <w:gridCol w:w="1134"/>
        <w:gridCol w:w="1134"/>
        <w:gridCol w:w="1134"/>
        <w:gridCol w:w="1134"/>
      </w:tblGrid>
      <w:tr w:rsidR="006576DC" w:rsidRPr="006576DC" w:rsidTr="006576DC">
        <w:tc>
          <w:tcPr>
            <w:tcW w:w="6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76D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76DC">
              <w:rPr>
                <w:rFonts w:ascii="Times New Roman" w:hAnsi="Times New Roman"/>
                <w:b/>
                <w:sz w:val="20"/>
                <w:szCs w:val="20"/>
              </w:rPr>
              <w:t>Критерии качества, интенсивность и результат</w:t>
            </w: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76DC">
              <w:rPr>
                <w:rFonts w:ascii="Times New Roman" w:hAnsi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76DC">
              <w:rPr>
                <w:rFonts w:ascii="Times New Roman" w:hAnsi="Times New Roman"/>
                <w:b/>
                <w:sz w:val="20"/>
                <w:szCs w:val="20"/>
              </w:rPr>
              <w:t>% к окладу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Участники (ФИО, класс, педагоги)</w:t>
            </w: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Самооценка руководителя (% от оклада)</w:t>
            </w: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Предложения МУО</w:t>
            </w: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Решения Совета</w:t>
            </w:r>
          </w:p>
        </w:tc>
      </w:tr>
      <w:tr w:rsidR="006576DC" w:rsidRPr="006576DC" w:rsidTr="006576DC">
        <w:tc>
          <w:tcPr>
            <w:tcW w:w="675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методическая и инновационная деятельность</w:t>
            </w: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За проведение открытых уроков, внеклассных мероприятий, семинаров, конференций  на высоком организационном  и методическом уровне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Всероссийский, региональный уровень (при отсутствии постоянной выплаты)- 25%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Муниципальный уровень- 20%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Наличие педагогов победителей и участников в профессиональных конкурсах (очных)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 xml:space="preserve">Международный, всероссийский уровень 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Победитель-30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Лауреат, призер-20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Участник-10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Региональный уровень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Победитель-25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Лауреат, призер-15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Участник-10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Муниципальный уровень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Победитель-20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Лауреат, призер-15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Участник-10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Предоставление помещений и (или) оказание содействие в проведении открытых мероприятий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Проявление  творческой инициативы, самостоятельности и ответственного отношения к должностным обязанностям</w:t>
            </w: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Проведение совместных мероприятий -25%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Участие в акциях-15%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 xml:space="preserve">Активное сотрудничество, </w:t>
            </w:r>
            <w:proofErr w:type="gramStart"/>
            <w:r w:rsidRPr="006576DC">
              <w:rPr>
                <w:rFonts w:ascii="Times New Roman" w:hAnsi="Times New Roman"/>
                <w:sz w:val="20"/>
                <w:szCs w:val="20"/>
              </w:rPr>
              <w:t>совместные  мероприятия</w:t>
            </w:r>
            <w:proofErr w:type="gramEnd"/>
            <w:r w:rsidRPr="006576DC">
              <w:rPr>
                <w:rFonts w:ascii="Times New Roman" w:hAnsi="Times New Roman"/>
                <w:sz w:val="20"/>
                <w:szCs w:val="20"/>
              </w:rPr>
              <w:t xml:space="preserve"> на уровне района- 20%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 xml:space="preserve">Активное сотрудничество, </w:t>
            </w:r>
            <w:proofErr w:type="gramStart"/>
            <w:r w:rsidRPr="006576DC">
              <w:rPr>
                <w:rFonts w:ascii="Times New Roman" w:hAnsi="Times New Roman"/>
                <w:sz w:val="20"/>
                <w:szCs w:val="20"/>
              </w:rPr>
              <w:t>совместные  мероприятия</w:t>
            </w:r>
            <w:proofErr w:type="gramEnd"/>
            <w:r w:rsidRPr="006576DC">
              <w:rPr>
                <w:rFonts w:ascii="Times New Roman" w:hAnsi="Times New Roman"/>
                <w:sz w:val="20"/>
                <w:szCs w:val="20"/>
              </w:rPr>
              <w:t xml:space="preserve"> на уровне поселения-15%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Работа с «Виртуальной школой» - 5%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Работа с сайтом (лично руководитель)-5%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Проведение срочных и непредвиденных работ</w:t>
            </w: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Ликвидация стихийных бедствий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Ликвидация техногенных аварий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Ликвидация аварий на инженерных сетях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Ликвидация своими силами без прерывания учебного процесса-20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Ликвидация совместно со службами без прерывания учебного процесса-10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Содействие службам при ликвидации аварий-5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2" w:type="dxa"/>
            <w:vMerge w:val="restart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обеспечение доступности качественного образования и воспитания</w:t>
            </w: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Пункт ЕГЭ</w:t>
            </w:r>
          </w:p>
          <w:p w:rsidR="006576DC" w:rsidRPr="006576DC" w:rsidRDefault="006576DC" w:rsidP="00657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 xml:space="preserve"> (1 экзамен)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Пункт ОГЭ</w:t>
            </w:r>
          </w:p>
          <w:p w:rsidR="006576DC" w:rsidRPr="006576DC" w:rsidRDefault="006576DC" w:rsidP="00657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 xml:space="preserve"> (1 экзамен)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Летний оздоровительный лагерь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-до 5 учащихся- 5%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-5-10 учащихся-10%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-более 10 учащихся-15%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DC" w:rsidRPr="006576DC" w:rsidTr="006576DC">
        <w:tc>
          <w:tcPr>
            <w:tcW w:w="6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6576DC" w:rsidRPr="006576DC" w:rsidRDefault="006576DC" w:rsidP="00657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Посещаемость дошкольного учреждения (для руководителей ДОУ)</w:t>
            </w:r>
          </w:p>
        </w:tc>
        <w:tc>
          <w:tcPr>
            <w:tcW w:w="2977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70-75%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75-80%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80% и более</w:t>
            </w:r>
          </w:p>
        </w:tc>
        <w:tc>
          <w:tcPr>
            <w:tcW w:w="215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10%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15%</w:t>
            </w:r>
          </w:p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275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DC" w:rsidRPr="006576DC" w:rsidRDefault="006576DC" w:rsidP="00657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76DC" w:rsidRDefault="006576DC" w:rsidP="006576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B71508" w:rsidRDefault="00B71508" w:rsidP="006576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B71508" w:rsidRDefault="00B71508" w:rsidP="00B71508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                                        Дата составления</w:t>
      </w:r>
    </w:p>
    <w:p w:rsidR="00B71508" w:rsidRPr="006576DC" w:rsidRDefault="00B71508" w:rsidP="006576D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sectPr w:rsidR="00B71508" w:rsidRPr="006576DC" w:rsidSect="006576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5DBD"/>
    <w:multiLevelType w:val="hybridMultilevel"/>
    <w:tmpl w:val="BC32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DC"/>
    <w:rsid w:val="003E5AF1"/>
    <w:rsid w:val="006576DC"/>
    <w:rsid w:val="00B71508"/>
    <w:rsid w:val="00C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B0F8"/>
  <w15:chartTrackingRefBased/>
  <w15:docId w15:val="{197FAE46-AE5A-4271-9F74-8ED839C5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alla032@outlook.com</dc:creator>
  <cp:keywords/>
  <dc:description/>
  <cp:lastModifiedBy>alla032@outlook.com</cp:lastModifiedBy>
  <cp:revision>4</cp:revision>
  <dcterms:created xsi:type="dcterms:W3CDTF">2020-01-20T06:38:00Z</dcterms:created>
  <dcterms:modified xsi:type="dcterms:W3CDTF">2020-01-20T06:54:00Z</dcterms:modified>
</cp:coreProperties>
</file>